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5925" w14:textId="0EC9149C" w:rsidR="00925EC5" w:rsidRPr="007C352D" w:rsidRDefault="00925EC5" w:rsidP="0068404F">
      <w:pPr>
        <w:rPr>
          <w:b/>
          <w:sz w:val="28"/>
          <w:szCs w:val="28"/>
        </w:rPr>
      </w:pPr>
    </w:p>
    <w:p w14:paraId="524EAF0A" w14:textId="77777777" w:rsidR="00925EC5" w:rsidRPr="007C352D" w:rsidRDefault="00925EC5" w:rsidP="00925EC5">
      <w:pPr>
        <w:jc w:val="center"/>
        <w:rPr>
          <w:b/>
          <w:sz w:val="28"/>
          <w:szCs w:val="28"/>
        </w:rPr>
      </w:pPr>
    </w:p>
    <w:p w14:paraId="2F9E013A" w14:textId="77777777" w:rsidR="00925EC5" w:rsidRPr="007C352D" w:rsidRDefault="00925EC5" w:rsidP="00925EC5">
      <w:pPr>
        <w:jc w:val="center"/>
        <w:rPr>
          <w:b/>
          <w:sz w:val="28"/>
          <w:szCs w:val="28"/>
        </w:rPr>
      </w:pPr>
      <w:r w:rsidRPr="007C352D">
        <w:rPr>
          <w:b/>
          <w:sz w:val="28"/>
          <w:szCs w:val="28"/>
        </w:rPr>
        <w:t>Tollerton War Memorial Institute (TWMI)</w:t>
      </w:r>
    </w:p>
    <w:p w14:paraId="5BA1EBCE" w14:textId="77777777" w:rsidR="00925EC5" w:rsidRPr="007C352D" w:rsidRDefault="00925EC5" w:rsidP="00925EC5">
      <w:pPr>
        <w:jc w:val="center"/>
        <w:rPr>
          <w:b/>
          <w:sz w:val="28"/>
          <w:szCs w:val="28"/>
        </w:rPr>
      </w:pPr>
      <w:r w:rsidRPr="007C352D">
        <w:rPr>
          <w:b/>
          <w:sz w:val="28"/>
          <w:szCs w:val="28"/>
        </w:rPr>
        <w:t>Minutes of Meeting</w:t>
      </w:r>
    </w:p>
    <w:p w14:paraId="6DE02097" w14:textId="77777777" w:rsidR="00925EC5" w:rsidRPr="007C352D" w:rsidRDefault="00925EC5" w:rsidP="00925EC5">
      <w:pPr>
        <w:jc w:val="center"/>
        <w:rPr>
          <w:b/>
          <w:sz w:val="28"/>
          <w:szCs w:val="28"/>
        </w:rPr>
      </w:pPr>
      <w:r w:rsidRPr="007C352D">
        <w:rPr>
          <w:b/>
          <w:sz w:val="28"/>
          <w:szCs w:val="28"/>
        </w:rPr>
        <w:t>held</w:t>
      </w:r>
    </w:p>
    <w:p w14:paraId="4A4F2A21" w14:textId="53F6DDED" w:rsidR="00925EC5" w:rsidRPr="007C352D" w:rsidRDefault="00925EC5" w:rsidP="00925EC5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 xml:space="preserve">Date: </w:t>
      </w:r>
      <w:r w:rsidR="00403670">
        <w:rPr>
          <w:b/>
          <w:sz w:val="28"/>
          <w:szCs w:val="28"/>
          <w:u w:val="single"/>
        </w:rPr>
        <w:t>Thursday 10 July</w:t>
      </w:r>
      <w:r>
        <w:rPr>
          <w:b/>
          <w:sz w:val="28"/>
          <w:szCs w:val="28"/>
          <w:u w:val="single"/>
        </w:rPr>
        <w:t xml:space="preserve"> </w:t>
      </w:r>
      <w:r w:rsidRPr="007C352D">
        <w:rPr>
          <w:b/>
          <w:sz w:val="28"/>
          <w:szCs w:val="28"/>
          <w:u w:val="single"/>
        </w:rPr>
        <w:t>2025</w:t>
      </w:r>
    </w:p>
    <w:p w14:paraId="5A1015C5" w14:textId="2307F8AC" w:rsidR="00925EC5" w:rsidRPr="007C352D" w:rsidRDefault="00925EC5" w:rsidP="00925EC5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 xml:space="preserve">Venue: </w:t>
      </w:r>
      <w:r w:rsidR="00403670">
        <w:rPr>
          <w:b/>
          <w:sz w:val="28"/>
          <w:szCs w:val="28"/>
          <w:u w:val="single"/>
        </w:rPr>
        <w:t>Black Horse Pub</w:t>
      </w:r>
      <w:r w:rsidRPr="007C352D">
        <w:rPr>
          <w:b/>
          <w:sz w:val="28"/>
          <w:szCs w:val="28"/>
          <w:u w:val="single"/>
        </w:rPr>
        <w:t xml:space="preserve"> – Time: 7pm</w:t>
      </w:r>
    </w:p>
    <w:p w14:paraId="362001FB" w14:textId="77777777" w:rsidR="00925EC5" w:rsidRPr="007C352D" w:rsidRDefault="00925EC5" w:rsidP="00925EC5">
      <w:pPr>
        <w:jc w:val="center"/>
        <w:rPr>
          <w:b/>
          <w:sz w:val="28"/>
          <w:szCs w:val="28"/>
          <w:u w:val="single"/>
        </w:rPr>
      </w:pPr>
    </w:p>
    <w:p w14:paraId="04F8C4BE" w14:textId="35F71B0C" w:rsidR="00925EC5" w:rsidRPr="007C352D" w:rsidRDefault="00925EC5" w:rsidP="00925EC5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>Chair: Rachael Whitbread – Vice Chair: Marie Hinds,</w:t>
      </w:r>
    </w:p>
    <w:p w14:paraId="56A0563C" w14:textId="77777777" w:rsidR="00925EC5" w:rsidRPr="007C352D" w:rsidRDefault="00925EC5" w:rsidP="00925EC5">
      <w:pPr>
        <w:jc w:val="center"/>
        <w:rPr>
          <w:b/>
          <w:sz w:val="28"/>
          <w:szCs w:val="28"/>
          <w:u w:val="single"/>
        </w:rPr>
      </w:pPr>
      <w:r w:rsidRPr="007C352D">
        <w:rPr>
          <w:b/>
          <w:sz w:val="28"/>
          <w:szCs w:val="28"/>
          <w:u w:val="single"/>
        </w:rPr>
        <w:t>Treasurer: Yvonne Brown – Secretary: Barbara Walker</w:t>
      </w:r>
    </w:p>
    <w:p w14:paraId="601911E3" w14:textId="77777777" w:rsidR="00925EC5" w:rsidRPr="007C352D" w:rsidRDefault="00925EC5" w:rsidP="00925EC5">
      <w:pPr>
        <w:tabs>
          <w:tab w:val="left" w:pos="6946"/>
        </w:tabs>
        <w:jc w:val="center"/>
        <w:rPr>
          <w:b/>
          <w:sz w:val="28"/>
          <w:szCs w:val="28"/>
          <w:u w:val="single"/>
        </w:rPr>
      </w:pPr>
    </w:p>
    <w:p w14:paraId="3CD0265A" w14:textId="77777777" w:rsidR="00925EC5" w:rsidRPr="007C352D" w:rsidRDefault="00925EC5" w:rsidP="003B6122">
      <w:pPr>
        <w:pStyle w:val="ListParagraph"/>
        <w:numPr>
          <w:ilvl w:val="0"/>
          <w:numId w:val="3"/>
        </w:numPr>
        <w:tabs>
          <w:tab w:val="left" w:pos="6946"/>
        </w:tabs>
        <w:ind w:left="709" w:hanging="720"/>
        <w:rPr>
          <w:sz w:val="28"/>
          <w:szCs w:val="28"/>
        </w:rPr>
      </w:pPr>
      <w:r w:rsidRPr="007C352D">
        <w:rPr>
          <w:b/>
          <w:sz w:val="28"/>
          <w:szCs w:val="28"/>
          <w:u w:val="single"/>
        </w:rPr>
        <w:t>Present:</w:t>
      </w:r>
      <w:r w:rsidRPr="007C352D">
        <w:rPr>
          <w:sz w:val="28"/>
          <w:szCs w:val="28"/>
        </w:rPr>
        <w:t xml:space="preserve"> </w:t>
      </w:r>
    </w:p>
    <w:p w14:paraId="185C3253" w14:textId="77777777" w:rsidR="00925EC5" w:rsidRPr="007C352D" w:rsidRDefault="00925EC5" w:rsidP="00925EC5">
      <w:pPr>
        <w:pStyle w:val="ListParagraph"/>
        <w:rPr>
          <w:sz w:val="28"/>
          <w:szCs w:val="28"/>
        </w:rPr>
      </w:pPr>
    </w:p>
    <w:p w14:paraId="0D1BC9BC" w14:textId="53812967" w:rsidR="003B6122" w:rsidRDefault="00925EC5" w:rsidP="003B6122">
      <w:pPr>
        <w:pStyle w:val="ListParagraph"/>
        <w:rPr>
          <w:sz w:val="28"/>
          <w:szCs w:val="28"/>
        </w:rPr>
      </w:pPr>
      <w:r w:rsidRPr="007C352D">
        <w:rPr>
          <w:sz w:val="28"/>
          <w:szCs w:val="28"/>
        </w:rPr>
        <w:t>Yvonne Brown (YB),</w:t>
      </w:r>
      <w:r>
        <w:rPr>
          <w:sz w:val="28"/>
          <w:szCs w:val="28"/>
        </w:rPr>
        <w:t xml:space="preserve"> </w:t>
      </w:r>
      <w:r w:rsidRPr="007C352D">
        <w:rPr>
          <w:sz w:val="28"/>
          <w:szCs w:val="28"/>
        </w:rPr>
        <w:t xml:space="preserve">Janette Ferris (JF), </w:t>
      </w:r>
      <w:r>
        <w:rPr>
          <w:sz w:val="28"/>
          <w:szCs w:val="28"/>
        </w:rPr>
        <w:t>Ian Galtrey (IG), Marie Hinds (MH), Rachael Whitbread (RW).</w:t>
      </w:r>
    </w:p>
    <w:p w14:paraId="4544311D" w14:textId="77777777" w:rsidR="003B6122" w:rsidRDefault="003B6122" w:rsidP="003B6122">
      <w:pPr>
        <w:pStyle w:val="ListParagraph"/>
        <w:rPr>
          <w:sz w:val="28"/>
          <w:szCs w:val="28"/>
        </w:rPr>
      </w:pPr>
    </w:p>
    <w:p w14:paraId="077C0D72" w14:textId="1F88FC5B" w:rsidR="00925EC5" w:rsidRPr="007C352D" w:rsidRDefault="00925EC5" w:rsidP="003B6122">
      <w:pPr>
        <w:pStyle w:val="ListParagraph"/>
        <w:numPr>
          <w:ilvl w:val="0"/>
          <w:numId w:val="3"/>
        </w:numPr>
        <w:ind w:hanging="720"/>
        <w:rPr>
          <w:sz w:val="28"/>
          <w:szCs w:val="28"/>
        </w:rPr>
      </w:pPr>
      <w:r w:rsidRPr="007C352D">
        <w:rPr>
          <w:b/>
          <w:sz w:val="28"/>
          <w:szCs w:val="28"/>
          <w:u w:val="single"/>
        </w:rPr>
        <w:t>Apologies:</w:t>
      </w:r>
      <w:r w:rsidRPr="007C352D">
        <w:rPr>
          <w:sz w:val="28"/>
          <w:szCs w:val="28"/>
        </w:rPr>
        <w:t xml:space="preserve"> </w:t>
      </w:r>
    </w:p>
    <w:p w14:paraId="3D1C7A9F" w14:textId="77777777" w:rsidR="00925EC5" w:rsidRPr="007C352D" w:rsidRDefault="00925EC5" w:rsidP="00925EC5">
      <w:pPr>
        <w:pStyle w:val="ListParagraph"/>
        <w:rPr>
          <w:sz w:val="28"/>
          <w:szCs w:val="28"/>
        </w:rPr>
      </w:pPr>
    </w:p>
    <w:p w14:paraId="0899060C" w14:textId="58588EB5" w:rsidR="00925EC5" w:rsidRPr="007C352D" w:rsidRDefault="00925EC5" w:rsidP="00925EC5">
      <w:pPr>
        <w:pStyle w:val="ListParagraph"/>
        <w:rPr>
          <w:sz w:val="28"/>
          <w:szCs w:val="28"/>
        </w:rPr>
      </w:pPr>
      <w:r w:rsidRPr="007C352D">
        <w:rPr>
          <w:sz w:val="28"/>
          <w:szCs w:val="28"/>
        </w:rPr>
        <w:t>Sally E</w:t>
      </w:r>
      <w:r>
        <w:rPr>
          <w:sz w:val="28"/>
          <w:szCs w:val="28"/>
        </w:rPr>
        <w:t>m</w:t>
      </w:r>
      <w:r w:rsidRPr="007C352D">
        <w:rPr>
          <w:sz w:val="28"/>
          <w:szCs w:val="28"/>
        </w:rPr>
        <w:t>ery (SE)</w:t>
      </w:r>
      <w:r w:rsidR="00403670">
        <w:rPr>
          <w:sz w:val="28"/>
          <w:szCs w:val="28"/>
        </w:rPr>
        <w:t>,</w:t>
      </w:r>
      <w:r w:rsidR="00403670" w:rsidRPr="00403670">
        <w:rPr>
          <w:sz w:val="28"/>
          <w:szCs w:val="28"/>
        </w:rPr>
        <w:t xml:space="preserve"> </w:t>
      </w:r>
      <w:r w:rsidR="00403670">
        <w:rPr>
          <w:sz w:val="28"/>
          <w:szCs w:val="28"/>
        </w:rPr>
        <w:t>Barbara Walker (BW)</w:t>
      </w:r>
    </w:p>
    <w:p w14:paraId="4C378162" w14:textId="77777777" w:rsidR="00925EC5" w:rsidRDefault="00925EC5" w:rsidP="00925EC5">
      <w:pPr>
        <w:pStyle w:val="ListParagraph"/>
        <w:rPr>
          <w:sz w:val="28"/>
          <w:szCs w:val="28"/>
          <w:u w:val="single"/>
        </w:rPr>
      </w:pPr>
    </w:p>
    <w:p w14:paraId="2F5A20BF" w14:textId="4591CF95" w:rsidR="00403670" w:rsidRPr="0005559F" w:rsidRDefault="00403670" w:rsidP="0040367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Minutes of Last Meeting.</w:t>
      </w:r>
    </w:p>
    <w:p w14:paraId="0BCD2D04" w14:textId="542AA993" w:rsidR="00C50ADC" w:rsidRDefault="00C50ADC" w:rsidP="00C50ADC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Proposed MH</w:t>
      </w:r>
    </w:p>
    <w:p w14:paraId="537D8B5A" w14:textId="59F09A76" w:rsidR="00C50ADC" w:rsidRPr="00403670" w:rsidRDefault="00C50ADC" w:rsidP="00C50ADC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Seconded YB</w:t>
      </w:r>
    </w:p>
    <w:p w14:paraId="2FA717CE" w14:textId="77777777" w:rsidR="00403670" w:rsidRPr="0005559F" w:rsidRDefault="00403670" w:rsidP="0040367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Matters Arising.</w:t>
      </w:r>
    </w:p>
    <w:p w14:paraId="6FAEE559" w14:textId="0A86414E" w:rsidR="00291D11" w:rsidRDefault="00291D11" w:rsidP="00B75B93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Treasurer’s Update</w:t>
      </w:r>
    </w:p>
    <w:p w14:paraId="59FED244" w14:textId="2171142E" w:rsidR="00291D11" w:rsidRPr="00291D11" w:rsidRDefault="00291D11" w:rsidP="00291D11">
      <w:pPr>
        <w:ind w:left="1980"/>
        <w:rPr>
          <w:sz w:val="28"/>
          <w:szCs w:val="28"/>
        </w:rPr>
      </w:pPr>
      <w:r w:rsidRPr="00291D11">
        <w:rPr>
          <w:sz w:val="28"/>
          <w:szCs w:val="28"/>
        </w:rPr>
        <w:t xml:space="preserve">Currant a/c – </w:t>
      </w:r>
      <w:r>
        <w:rPr>
          <w:sz w:val="28"/>
          <w:szCs w:val="28"/>
          <w:lang w:val="en-US"/>
        </w:rPr>
        <w:t>£16,898.92</w:t>
      </w:r>
    </w:p>
    <w:p w14:paraId="1FD5506C" w14:textId="276B5F4E" w:rsidR="00291D11" w:rsidRPr="00291D11" w:rsidRDefault="00291D11" w:rsidP="00291D11">
      <w:pPr>
        <w:ind w:left="1980"/>
        <w:rPr>
          <w:sz w:val="28"/>
          <w:szCs w:val="28"/>
        </w:rPr>
      </w:pPr>
      <w:r w:rsidRPr="00291D11">
        <w:rPr>
          <w:sz w:val="28"/>
          <w:szCs w:val="28"/>
        </w:rPr>
        <w:t xml:space="preserve">Savings a/c – </w:t>
      </w:r>
      <w:r>
        <w:rPr>
          <w:sz w:val="28"/>
          <w:szCs w:val="28"/>
          <w:lang w:val="en-US"/>
        </w:rPr>
        <w:t>£3772.41</w:t>
      </w:r>
    </w:p>
    <w:p w14:paraId="557B1148" w14:textId="23C823F4" w:rsidR="00291D11" w:rsidRPr="00291D11" w:rsidRDefault="00291D11" w:rsidP="00291D11">
      <w:pPr>
        <w:ind w:left="1980"/>
        <w:rPr>
          <w:sz w:val="28"/>
          <w:szCs w:val="28"/>
          <w:u w:val="single"/>
        </w:rPr>
      </w:pPr>
      <w:r w:rsidRPr="00291D11">
        <w:rPr>
          <w:sz w:val="28"/>
          <w:szCs w:val="28"/>
          <w:u w:val="single"/>
        </w:rPr>
        <w:t>Cash            – £</w:t>
      </w:r>
      <w:r>
        <w:rPr>
          <w:sz w:val="28"/>
          <w:szCs w:val="28"/>
          <w:u w:val="single"/>
        </w:rPr>
        <w:t>200.00</w:t>
      </w:r>
      <w:r>
        <w:rPr>
          <w:sz w:val="28"/>
          <w:szCs w:val="28"/>
          <w:u w:val="single"/>
        </w:rPr>
        <w:tab/>
      </w:r>
    </w:p>
    <w:p w14:paraId="6D52CD06" w14:textId="6B10BF16" w:rsidR="00291D11" w:rsidRPr="00291D11" w:rsidRDefault="00291D11" w:rsidP="00291D11">
      <w:pPr>
        <w:ind w:left="1980"/>
        <w:rPr>
          <w:sz w:val="28"/>
          <w:szCs w:val="28"/>
        </w:rPr>
      </w:pPr>
      <w:r w:rsidRPr="00291D11">
        <w:rPr>
          <w:b/>
          <w:bCs/>
          <w:sz w:val="28"/>
          <w:szCs w:val="28"/>
          <w:u w:val="single"/>
        </w:rPr>
        <w:t>Total           –  £ 2</w:t>
      </w:r>
      <w:r>
        <w:rPr>
          <w:b/>
          <w:bCs/>
          <w:sz w:val="28"/>
          <w:szCs w:val="28"/>
          <w:u w:val="single"/>
        </w:rPr>
        <w:t>0,871.33</w:t>
      </w:r>
      <w:r w:rsidRPr="00291D11">
        <w:rPr>
          <w:b/>
          <w:bCs/>
          <w:sz w:val="28"/>
          <w:szCs w:val="28"/>
          <w:u w:val="single"/>
        </w:rPr>
        <w:t xml:space="preserve"> </w:t>
      </w:r>
      <w:r w:rsidRPr="00291D11">
        <w:rPr>
          <w:sz w:val="28"/>
          <w:szCs w:val="28"/>
        </w:rPr>
        <w:t xml:space="preserve">   </w:t>
      </w:r>
    </w:p>
    <w:p w14:paraId="586862BB" w14:textId="7657D0CE" w:rsidR="00291D11" w:rsidRPr="00291D11" w:rsidRDefault="00291D11" w:rsidP="00291D11">
      <w:pPr>
        <w:spacing w:before="100" w:beforeAutospacing="1" w:after="100" w:afterAutospacing="1" w:line="480" w:lineRule="auto"/>
        <w:ind w:left="19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40% of the side path project has been paid, hence the lower amount in the current account. </w:t>
      </w:r>
    </w:p>
    <w:p w14:paraId="33F2723C" w14:textId="7BE0872E" w:rsidR="00B75B93" w:rsidRDefault="00B75B93" w:rsidP="00B75B93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Roof light work is complete and paid.</w:t>
      </w:r>
      <w:r w:rsidR="006A3AAA">
        <w:rPr>
          <w:sz w:val="28"/>
          <w:szCs w:val="28"/>
          <w:lang w:val="en-US"/>
        </w:rPr>
        <w:t xml:space="preserve"> Used reconditioned light which saved around £5000.00. Also completed a five-year roof inspection.</w:t>
      </w:r>
      <w:r>
        <w:rPr>
          <w:sz w:val="28"/>
          <w:szCs w:val="28"/>
          <w:lang w:val="en-US"/>
        </w:rPr>
        <w:t xml:space="preserve"> </w:t>
      </w:r>
      <w:r w:rsidR="006A3AAA">
        <w:rPr>
          <w:sz w:val="28"/>
          <w:szCs w:val="28"/>
          <w:lang w:val="en-US"/>
        </w:rPr>
        <w:t xml:space="preserve">YB has photograph of works. </w:t>
      </w:r>
    </w:p>
    <w:p w14:paraId="0279CAC6" w14:textId="77777777" w:rsidR="001962EA" w:rsidRPr="001962EA" w:rsidRDefault="001962EA" w:rsidP="001962EA">
      <w:pPr>
        <w:spacing w:before="100" w:beforeAutospacing="1" w:after="100" w:afterAutospacing="1" w:line="480" w:lineRule="auto"/>
        <w:rPr>
          <w:sz w:val="28"/>
          <w:szCs w:val="28"/>
          <w:lang w:val="en-US"/>
        </w:rPr>
      </w:pPr>
    </w:p>
    <w:p w14:paraId="7DC60D0C" w14:textId="43C8C106" w:rsidR="00071CFA" w:rsidRDefault="00071CFA" w:rsidP="00B75B93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Car boot still planned for 2026 provisional, possibility to tie in with pub Village Day. </w:t>
      </w:r>
    </w:p>
    <w:p w14:paraId="657E1372" w14:textId="15579570" w:rsidR="00071CFA" w:rsidRDefault="00071CFA" w:rsidP="00B75B93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Card reader has been sourced by YB and used at events, worked very well. </w:t>
      </w:r>
    </w:p>
    <w:p w14:paraId="6C9FA9CA" w14:textId="3D856E1E" w:rsidR="00071CFA" w:rsidRDefault="00071CFA" w:rsidP="00B75B93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Grant Applications: three applications since last meeting, fourth pending via YB</w:t>
      </w:r>
      <w:r w:rsidR="001B0DB9">
        <w:rPr>
          <w:sz w:val="28"/>
          <w:szCs w:val="28"/>
          <w:lang w:val="en-US"/>
        </w:rPr>
        <w:t xml:space="preserve"> (Tesco</w:t>
      </w:r>
      <w:r w:rsidR="00FF03DF">
        <w:rPr>
          <w:sz w:val="28"/>
          <w:szCs w:val="28"/>
          <w:lang w:val="en-US"/>
        </w:rPr>
        <w:t xml:space="preserve"> public vote in shop; to be targeted at a specific project). </w:t>
      </w:r>
    </w:p>
    <w:p w14:paraId="35AF1D58" w14:textId="77777777" w:rsidR="00FC23C1" w:rsidRPr="0005559F" w:rsidRDefault="00403670" w:rsidP="0040367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Next Events Update</w:t>
      </w:r>
    </w:p>
    <w:p w14:paraId="4A29F887" w14:textId="51F62B9A" w:rsidR="00FC23C1" w:rsidRDefault="00403670" w:rsidP="00FC23C1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 w:rsidRPr="00ED64E3">
        <w:rPr>
          <w:sz w:val="28"/>
          <w:szCs w:val="28"/>
          <w:lang w:val="en-US"/>
        </w:rPr>
        <w:t>Build a Boat</w:t>
      </w:r>
      <w:r w:rsidR="0035460A">
        <w:rPr>
          <w:sz w:val="28"/>
          <w:szCs w:val="28"/>
          <w:lang w:val="en-US"/>
        </w:rPr>
        <w:t xml:space="preserve"> (16-17 August)</w:t>
      </w:r>
    </w:p>
    <w:p w14:paraId="7C7D8962" w14:textId="77624356" w:rsidR="0035460A" w:rsidRDefault="0035460A" w:rsidP="0035460A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Prizes (YB to source)</w:t>
      </w:r>
      <w:r w:rsidR="00380AB9">
        <w:rPr>
          <w:sz w:val="28"/>
          <w:szCs w:val="28"/>
          <w:lang w:val="en-US"/>
        </w:rPr>
        <w:t xml:space="preserve">: gift voucher for York cruising for first prize adults; </w:t>
      </w:r>
      <w:r w:rsidR="00BB75A3">
        <w:rPr>
          <w:sz w:val="28"/>
          <w:szCs w:val="28"/>
          <w:lang w:val="en-US"/>
        </w:rPr>
        <w:t xml:space="preserve">bottle of Matey for first prize children; </w:t>
      </w:r>
      <w:r w:rsidR="00380AB9">
        <w:rPr>
          <w:sz w:val="28"/>
          <w:szCs w:val="28"/>
          <w:lang w:val="en-US"/>
        </w:rPr>
        <w:t>bar of chocolate for all entries; RW to do certificates for all entries.</w:t>
      </w:r>
    </w:p>
    <w:p w14:paraId="3E5E5DD2" w14:textId="281E8FB9" w:rsidR="009D7A64" w:rsidRDefault="000253ED" w:rsidP="0035460A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Maps</w:t>
      </w:r>
      <w:r w:rsidR="00A95E5F">
        <w:rPr>
          <w:sz w:val="28"/>
          <w:szCs w:val="28"/>
          <w:lang w:val="en-US"/>
        </w:rPr>
        <w:t xml:space="preserve"> and score sheet</w:t>
      </w:r>
      <w:r>
        <w:rPr>
          <w:sz w:val="28"/>
          <w:szCs w:val="28"/>
          <w:lang w:val="en-US"/>
        </w:rPr>
        <w:t xml:space="preserve"> for sale </w:t>
      </w:r>
      <w:r w:rsidR="009F08AA">
        <w:rPr>
          <w:sz w:val="28"/>
          <w:szCs w:val="28"/>
          <w:lang w:val="en-US"/>
        </w:rPr>
        <w:t xml:space="preserve">in advance </w:t>
      </w:r>
      <w:r>
        <w:rPr>
          <w:sz w:val="28"/>
          <w:szCs w:val="28"/>
          <w:lang w:val="en-US"/>
        </w:rPr>
        <w:t xml:space="preserve">from Petra and </w:t>
      </w:r>
      <w:r w:rsidR="00E77E57">
        <w:rPr>
          <w:sz w:val="28"/>
          <w:szCs w:val="28"/>
          <w:lang w:val="en-US"/>
        </w:rPr>
        <w:t>Black Horse Pub</w:t>
      </w:r>
      <w:r w:rsidR="006E11C4">
        <w:rPr>
          <w:sz w:val="28"/>
          <w:szCs w:val="28"/>
          <w:lang w:val="en-US"/>
        </w:rPr>
        <w:t xml:space="preserve"> (£2.00 each) </w:t>
      </w:r>
    </w:p>
    <w:p w14:paraId="7BEEA037" w14:textId="7C673D5A" w:rsidR="006321C2" w:rsidRDefault="006321C2" w:rsidP="0035460A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Hall open on Saturday </w:t>
      </w:r>
      <w:r w:rsidR="00056A71">
        <w:rPr>
          <w:sz w:val="28"/>
          <w:szCs w:val="28"/>
          <w:lang w:val="en-US"/>
        </w:rPr>
        <w:t>3-5pm</w:t>
      </w:r>
      <w:r w:rsidR="008F3CFF">
        <w:rPr>
          <w:sz w:val="28"/>
          <w:szCs w:val="28"/>
          <w:lang w:val="en-US"/>
        </w:rPr>
        <w:t xml:space="preserve"> for tea and cake. </w:t>
      </w:r>
      <w:r w:rsidR="00836246">
        <w:rPr>
          <w:sz w:val="28"/>
          <w:szCs w:val="28"/>
          <w:lang w:val="en-US"/>
        </w:rPr>
        <w:t>Good</w:t>
      </w:r>
      <w:r w:rsidR="0052452B">
        <w:rPr>
          <w:sz w:val="28"/>
          <w:szCs w:val="28"/>
          <w:lang w:val="en-US"/>
        </w:rPr>
        <w:t xml:space="preserve"> opportunity to show progress on work in the rear garden and highlight its potential usage to the community. </w:t>
      </w:r>
    </w:p>
    <w:p w14:paraId="14EAFE10" w14:textId="46484D3F" w:rsidR="00FE11C6" w:rsidRDefault="00697144" w:rsidP="0035460A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Maps to be handed in at Pub on </w:t>
      </w:r>
      <w:r w:rsidR="008B696E">
        <w:rPr>
          <w:sz w:val="28"/>
          <w:szCs w:val="28"/>
          <w:lang w:val="en-US"/>
        </w:rPr>
        <w:t>Sunday afternoon 12 noon – 3pm</w:t>
      </w:r>
      <w:r>
        <w:rPr>
          <w:sz w:val="28"/>
          <w:szCs w:val="28"/>
          <w:lang w:val="en-US"/>
        </w:rPr>
        <w:t xml:space="preserve">. </w:t>
      </w:r>
    </w:p>
    <w:p w14:paraId="31C1D487" w14:textId="131FC0F5" w:rsidR="008B696E" w:rsidRDefault="00B866C8" w:rsidP="0035460A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Winners to be announced </w:t>
      </w:r>
      <w:r w:rsidR="00FB32A8">
        <w:rPr>
          <w:sz w:val="28"/>
          <w:szCs w:val="28"/>
          <w:lang w:val="en-US"/>
        </w:rPr>
        <w:t xml:space="preserve">online </w:t>
      </w:r>
      <w:r>
        <w:rPr>
          <w:sz w:val="28"/>
          <w:szCs w:val="28"/>
          <w:lang w:val="en-US"/>
        </w:rPr>
        <w:t xml:space="preserve">on Sunday evening. </w:t>
      </w:r>
    </w:p>
    <w:p w14:paraId="5525A248" w14:textId="53F0C8D7" w:rsidR="00FC23C1" w:rsidRPr="0005559F" w:rsidRDefault="00403670" w:rsidP="00FC23C1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Mike Craven</w:t>
      </w:r>
      <w:r w:rsidR="00084F05" w:rsidRPr="0005559F">
        <w:rPr>
          <w:b/>
          <w:bCs/>
          <w:sz w:val="28"/>
          <w:szCs w:val="28"/>
          <w:u w:val="single"/>
          <w:lang w:val="en-US"/>
        </w:rPr>
        <w:t xml:space="preserve"> (27 September</w:t>
      </w:r>
      <w:r w:rsidR="008C486C" w:rsidRPr="0005559F">
        <w:rPr>
          <w:b/>
          <w:bCs/>
          <w:sz w:val="28"/>
          <w:szCs w:val="28"/>
          <w:u w:val="single"/>
          <w:lang w:val="en-US"/>
        </w:rPr>
        <w:t>, 7pm</w:t>
      </w:r>
      <w:r w:rsidR="00084F05" w:rsidRPr="0005559F">
        <w:rPr>
          <w:b/>
          <w:bCs/>
          <w:sz w:val="28"/>
          <w:szCs w:val="28"/>
          <w:u w:val="single"/>
          <w:lang w:val="en-US"/>
        </w:rPr>
        <w:t xml:space="preserve">) </w:t>
      </w:r>
    </w:p>
    <w:p w14:paraId="5E4CE2E2" w14:textId="303E741E" w:rsidR="002227ED" w:rsidRDefault="002227ED" w:rsidP="00C4343D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Speaking and signing with short story reading. </w:t>
      </w:r>
    </w:p>
    <w:p w14:paraId="4A88C8F1" w14:textId="1481333F" w:rsidR="00AE1582" w:rsidRDefault="003C74E7" w:rsidP="00C4343D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Bar</w:t>
      </w:r>
      <w:r w:rsidR="00A070E6">
        <w:rPr>
          <w:sz w:val="28"/>
          <w:szCs w:val="28"/>
          <w:lang w:val="en-US"/>
        </w:rPr>
        <w:t xml:space="preserve"> and possibly some bar snacks.</w:t>
      </w:r>
    </w:p>
    <w:p w14:paraId="4CF28019" w14:textId="77777777" w:rsidR="001962EA" w:rsidRDefault="001962EA" w:rsidP="001962EA">
      <w:pPr>
        <w:spacing w:before="100" w:beforeAutospacing="1" w:after="100" w:afterAutospacing="1" w:line="480" w:lineRule="auto"/>
        <w:rPr>
          <w:sz w:val="28"/>
          <w:szCs w:val="28"/>
          <w:lang w:val="en-US"/>
        </w:rPr>
      </w:pPr>
    </w:p>
    <w:p w14:paraId="5878ACEF" w14:textId="77777777" w:rsidR="001962EA" w:rsidRPr="001962EA" w:rsidRDefault="001962EA" w:rsidP="001962EA">
      <w:pPr>
        <w:spacing w:before="100" w:beforeAutospacing="1" w:after="100" w:afterAutospacing="1" w:line="480" w:lineRule="auto"/>
        <w:rPr>
          <w:sz w:val="28"/>
          <w:szCs w:val="28"/>
          <w:lang w:val="en-US"/>
        </w:rPr>
      </w:pPr>
    </w:p>
    <w:p w14:paraId="3848FA33" w14:textId="7F71F85D" w:rsidR="00403670" w:rsidRPr="0005559F" w:rsidRDefault="00403670" w:rsidP="00FC23C1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Snake Davis</w:t>
      </w:r>
      <w:r w:rsidR="00806FE2" w:rsidRPr="0005559F">
        <w:rPr>
          <w:b/>
          <w:bCs/>
          <w:sz w:val="28"/>
          <w:szCs w:val="28"/>
          <w:u w:val="single"/>
          <w:lang w:val="en-US"/>
        </w:rPr>
        <w:t xml:space="preserve"> (17 October)</w:t>
      </w:r>
    </w:p>
    <w:p w14:paraId="0BC5F540" w14:textId="0FB26103" w:rsidR="00C4343D" w:rsidRDefault="00C4343D" w:rsidP="00C4343D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Sold 52 tickets (out of 130) for concert.</w:t>
      </w:r>
      <w:r w:rsidR="0022783D">
        <w:rPr>
          <w:sz w:val="28"/>
          <w:szCs w:val="28"/>
          <w:lang w:val="en-US"/>
        </w:rPr>
        <w:t xml:space="preserve"> </w:t>
      </w:r>
    </w:p>
    <w:p w14:paraId="00BA6E84" w14:textId="0CBB238B" w:rsidR="001962EA" w:rsidRPr="001962EA" w:rsidRDefault="003C74E7" w:rsidP="001962EA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Bar</w:t>
      </w:r>
      <w:r w:rsidR="00AE749A">
        <w:rPr>
          <w:sz w:val="28"/>
          <w:szCs w:val="28"/>
          <w:lang w:val="en-US"/>
        </w:rPr>
        <w:t xml:space="preserve"> and possibly some bar snacks.</w:t>
      </w:r>
    </w:p>
    <w:p w14:paraId="62B3517D" w14:textId="77777777" w:rsidR="00403670" w:rsidRPr="0005559F" w:rsidRDefault="00403670" w:rsidP="0040367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Accessible Path Project Update.</w:t>
      </w:r>
    </w:p>
    <w:p w14:paraId="78A668B9" w14:textId="3E98C044" w:rsidR="006518E4" w:rsidRDefault="001B637A" w:rsidP="006518E4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YB updated: contract has been awarded (C and R Landscaping). Work to start during summer recess</w:t>
      </w:r>
      <w:r w:rsidR="006A327A">
        <w:rPr>
          <w:sz w:val="28"/>
          <w:szCs w:val="28"/>
          <w:lang w:val="en-US"/>
        </w:rPr>
        <w:t xml:space="preserve"> later in July. </w:t>
      </w:r>
      <w:r w:rsidR="0005559F">
        <w:rPr>
          <w:sz w:val="28"/>
          <w:szCs w:val="28"/>
          <w:lang w:val="en-US"/>
        </w:rPr>
        <w:t>Summary of work:</w:t>
      </w:r>
    </w:p>
    <w:p w14:paraId="6F415182" w14:textId="018C63D8" w:rsidR="00FF74D9" w:rsidRDefault="00FF74D9" w:rsidP="00FF74D9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Gate to be restructured</w:t>
      </w:r>
      <w:r w:rsidR="009973EF">
        <w:rPr>
          <w:sz w:val="28"/>
          <w:szCs w:val="28"/>
          <w:lang w:val="en-US"/>
        </w:rPr>
        <w:t xml:space="preserve"> as a dual-way entry.</w:t>
      </w:r>
    </w:p>
    <w:p w14:paraId="03C965F8" w14:textId="5693B41D" w:rsidR="008D4D85" w:rsidRDefault="008D4D85" w:rsidP="00FF74D9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Side passage to be widened</w:t>
      </w:r>
      <w:r w:rsidR="00E81169">
        <w:rPr>
          <w:sz w:val="28"/>
          <w:szCs w:val="28"/>
          <w:lang w:val="en-US"/>
        </w:rPr>
        <w:t xml:space="preserve"> and fountain removed.</w:t>
      </w:r>
    </w:p>
    <w:p w14:paraId="79EC38C2" w14:textId="08444336" w:rsidR="00923F16" w:rsidRDefault="00923F16" w:rsidP="00FF74D9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Sensory garden </w:t>
      </w:r>
      <w:r w:rsidR="0005559F">
        <w:rPr>
          <w:sz w:val="28"/>
          <w:szCs w:val="28"/>
          <w:lang w:val="en-US"/>
        </w:rPr>
        <w:t xml:space="preserve">(raised planting) </w:t>
      </w:r>
      <w:r>
        <w:rPr>
          <w:sz w:val="28"/>
          <w:szCs w:val="28"/>
          <w:lang w:val="en-US"/>
        </w:rPr>
        <w:t xml:space="preserve">to be added at back. </w:t>
      </w:r>
    </w:p>
    <w:p w14:paraId="54A3DDE5" w14:textId="430F8EB7" w:rsidR="00C57A58" w:rsidRDefault="00C57A58" w:rsidP="00FF74D9">
      <w:pPr>
        <w:pStyle w:val="ListParagraph"/>
        <w:numPr>
          <w:ilvl w:val="2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Bin store (outside kitchen) to be floored with paving stones. </w:t>
      </w:r>
    </w:p>
    <w:p w14:paraId="0C9EDE27" w14:textId="36602152" w:rsidR="007D71BC" w:rsidRDefault="007D71BC" w:rsidP="007D71BC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YB to send copy of plans out to committee for future reference. </w:t>
      </w:r>
    </w:p>
    <w:p w14:paraId="144A15E2" w14:textId="77777777" w:rsidR="00403670" w:rsidRPr="0005559F" w:rsidRDefault="00403670" w:rsidP="0040367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 xml:space="preserve">Gardening After Paths Project Completed. </w:t>
      </w:r>
    </w:p>
    <w:p w14:paraId="7F6327FC" w14:textId="161C4709" w:rsidR="00320110" w:rsidRDefault="00320110" w:rsidP="00320110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Rear garden and new sensory garden</w:t>
      </w:r>
      <w:r w:rsidR="001F6FE5">
        <w:rPr>
          <w:sz w:val="28"/>
          <w:szCs w:val="28"/>
          <w:lang w:val="en-US"/>
        </w:rPr>
        <w:t xml:space="preserve"> will need plantin</w:t>
      </w:r>
      <w:r w:rsidR="00C07E3D">
        <w:rPr>
          <w:sz w:val="28"/>
          <w:szCs w:val="28"/>
          <w:lang w:val="en-US"/>
        </w:rPr>
        <w:t xml:space="preserve">g. </w:t>
      </w:r>
    </w:p>
    <w:p w14:paraId="3EC69CBA" w14:textId="1C6AC4E3" w:rsidR="00C07E3D" w:rsidRDefault="00C07E3D" w:rsidP="00320110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Any plants we want to keep in the side garden (near footpath being widened) will need to be taken and saved now. </w:t>
      </w:r>
    </w:p>
    <w:p w14:paraId="028702E8" w14:textId="7B61D387" w:rsidR="001F6FE5" w:rsidRDefault="001F6FE5" w:rsidP="00320110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Path that is being widened will need </w:t>
      </w:r>
      <w:r w:rsidR="00AA327A">
        <w:rPr>
          <w:sz w:val="28"/>
          <w:szCs w:val="28"/>
          <w:lang w:val="en-US"/>
        </w:rPr>
        <w:t xml:space="preserve">weeding and </w:t>
      </w:r>
      <w:r>
        <w:rPr>
          <w:sz w:val="28"/>
          <w:szCs w:val="28"/>
          <w:lang w:val="en-US"/>
        </w:rPr>
        <w:t>weedkiller</w:t>
      </w:r>
      <w:r w:rsidR="005523DC">
        <w:rPr>
          <w:sz w:val="28"/>
          <w:szCs w:val="28"/>
          <w:lang w:val="en-US"/>
        </w:rPr>
        <w:t xml:space="preserve">. </w:t>
      </w:r>
    </w:p>
    <w:p w14:paraId="79364109" w14:textId="082B074F" w:rsidR="00403670" w:rsidRPr="0005559F" w:rsidRDefault="00403670" w:rsidP="0040367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Removal of Old Shed &amp; Play</w:t>
      </w:r>
      <w:r w:rsidR="009550DE" w:rsidRPr="0005559F">
        <w:rPr>
          <w:b/>
          <w:bCs/>
          <w:sz w:val="28"/>
          <w:szCs w:val="28"/>
          <w:u w:val="single"/>
          <w:lang w:val="en-US"/>
        </w:rPr>
        <w:t>pen</w:t>
      </w:r>
      <w:r w:rsidRPr="0005559F">
        <w:rPr>
          <w:b/>
          <w:bCs/>
          <w:sz w:val="28"/>
          <w:szCs w:val="28"/>
          <w:u w:val="single"/>
          <w:lang w:val="en-US"/>
        </w:rPr>
        <w:t>.</w:t>
      </w:r>
    </w:p>
    <w:p w14:paraId="469A1F2F" w14:textId="069C7D64" w:rsidR="000A50D5" w:rsidRDefault="000A50D5" w:rsidP="000A50D5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Awaiting further funding</w:t>
      </w:r>
      <w:r w:rsidR="00EA3A05">
        <w:rPr>
          <w:sz w:val="28"/>
          <w:szCs w:val="28"/>
          <w:lang w:val="en-US"/>
        </w:rPr>
        <w:t>.</w:t>
      </w:r>
    </w:p>
    <w:p w14:paraId="3A9D5C21" w14:textId="132489E8" w:rsidR="009474DB" w:rsidRDefault="009474DB" w:rsidP="000A50D5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Nick</w:t>
      </w:r>
      <w:r w:rsidR="00CB3CB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 check contents</w:t>
      </w:r>
      <w:r w:rsidR="009550DE">
        <w:rPr>
          <w:sz w:val="28"/>
          <w:szCs w:val="28"/>
          <w:lang w:val="en-US"/>
        </w:rPr>
        <w:t xml:space="preserve"> of Old Shed</w:t>
      </w:r>
      <w:r>
        <w:rPr>
          <w:sz w:val="28"/>
          <w:szCs w:val="28"/>
          <w:lang w:val="en-US"/>
        </w:rPr>
        <w:t xml:space="preserve"> to ensure all is safe</w:t>
      </w:r>
      <w:r w:rsidR="00EF7735">
        <w:rPr>
          <w:sz w:val="28"/>
          <w:szCs w:val="28"/>
          <w:lang w:val="en-US"/>
        </w:rPr>
        <w:t xml:space="preserve"> and make it secure. </w:t>
      </w:r>
    </w:p>
    <w:p w14:paraId="2959761C" w14:textId="54CE7821" w:rsidR="009550DE" w:rsidRDefault="009550DE" w:rsidP="000A50D5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Playhouse to be </w:t>
      </w:r>
      <w:r w:rsidR="00A70A7D">
        <w:rPr>
          <w:sz w:val="28"/>
          <w:szCs w:val="28"/>
          <w:lang w:val="en-US"/>
        </w:rPr>
        <w:t>offered to the playing fields</w:t>
      </w:r>
      <w:r w:rsidR="00FC0B9C">
        <w:rPr>
          <w:sz w:val="28"/>
          <w:szCs w:val="28"/>
          <w:lang w:val="en-US"/>
        </w:rPr>
        <w:t xml:space="preserve">. </w:t>
      </w:r>
      <w:r w:rsidR="00B14853">
        <w:rPr>
          <w:sz w:val="28"/>
          <w:szCs w:val="28"/>
          <w:lang w:val="en-US"/>
        </w:rPr>
        <w:t xml:space="preserve">C and R Landscaping to remove it if playing fields don’t want it. </w:t>
      </w:r>
      <w:r w:rsidR="007B0B60">
        <w:rPr>
          <w:sz w:val="28"/>
          <w:szCs w:val="28"/>
          <w:lang w:val="en-US"/>
        </w:rPr>
        <w:t xml:space="preserve">YB to follow up. </w:t>
      </w:r>
    </w:p>
    <w:p w14:paraId="799BD0E9" w14:textId="77777777" w:rsidR="001962EA" w:rsidRDefault="001962EA" w:rsidP="001962EA">
      <w:pPr>
        <w:spacing w:before="100" w:beforeAutospacing="1" w:after="100" w:afterAutospacing="1" w:line="480" w:lineRule="auto"/>
        <w:rPr>
          <w:sz w:val="28"/>
          <w:szCs w:val="28"/>
          <w:lang w:val="en-US"/>
        </w:rPr>
      </w:pPr>
    </w:p>
    <w:p w14:paraId="19E89C2E" w14:textId="77777777" w:rsidR="00AC7DCD" w:rsidRPr="001962EA" w:rsidRDefault="00AC7DCD" w:rsidP="001962EA">
      <w:pPr>
        <w:spacing w:before="100" w:beforeAutospacing="1" w:after="100" w:afterAutospacing="1" w:line="480" w:lineRule="auto"/>
        <w:rPr>
          <w:sz w:val="28"/>
          <w:szCs w:val="28"/>
          <w:lang w:val="en-US"/>
        </w:rPr>
      </w:pPr>
    </w:p>
    <w:p w14:paraId="155D1645" w14:textId="77777777" w:rsidR="004A48F2" w:rsidRPr="0005559F" w:rsidRDefault="00403670" w:rsidP="004A48F2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Painting Inside of the Hall.</w:t>
      </w:r>
    </w:p>
    <w:p w14:paraId="1DDC3B9A" w14:textId="69078291" w:rsidR="004267A7" w:rsidRDefault="004267A7" w:rsidP="004267A7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No money left in this year’s budget. </w:t>
      </w:r>
      <w:r w:rsidR="00D14AC8">
        <w:rPr>
          <w:sz w:val="28"/>
          <w:szCs w:val="28"/>
          <w:lang w:val="en-US"/>
        </w:rPr>
        <w:t xml:space="preserve">Some paint left over from painting the bar. </w:t>
      </w:r>
      <w:r w:rsidR="00C71962">
        <w:rPr>
          <w:sz w:val="28"/>
          <w:szCs w:val="28"/>
          <w:lang w:val="en-US"/>
        </w:rPr>
        <w:t xml:space="preserve">Could be used for red-floored area next to the bar, or area outside the kitchen. </w:t>
      </w:r>
    </w:p>
    <w:p w14:paraId="18FC130B" w14:textId="6B671699" w:rsidR="009E1BF4" w:rsidRDefault="00A4075B" w:rsidP="004267A7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Future project: painting these areas with paint we already have. </w:t>
      </w:r>
    </w:p>
    <w:p w14:paraId="483B5C0D" w14:textId="7819EB19" w:rsidR="00403670" w:rsidRPr="0005559F" w:rsidRDefault="00403670" w:rsidP="004A48F2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>Fire Risk Assessment.</w:t>
      </w:r>
    </w:p>
    <w:p w14:paraId="5370E405" w14:textId="47C51217" w:rsidR="00FC73EE" w:rsidRPr="004A48F2" w:rsidRDefault="00CF74D2" w:rsidP="00FC73EE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be </w:t>
      </w:r>
      <w:r w:rsidR="00CE6C2B">
        <w:rPr>
          <w:sz w:val="28"/>
          <w:szCs w:val="28"/>
          <w:lang w:val="en-US"/>
        </w:rPr>
        <w:t>updated</w:t>
      </w:r>
      <w:r w:rsidR="00353219">
        <w:rPr>
          <w:sz w:val="28"/>
          <w:szCs w:val="28"/>
          <w:lang w:val="en-US"/>
        </w:rPr>
        <w:t xml:space="preserve">. </w:t>
      </w:r>
      <w:r w:rsidR="00F43612">
        <w:rPr>
          <w:sz w:val="28"/>
          <w:szCs w:val="28"/>
          <w:lang w:val="en-US"/>
        </w:rPr>
        <w:t xml:space="preserve">YB to ask former firefighter </w:t>
      </w:r>
      <w:r w:rsidR="002D3E8F">
        <w:rPr>
          <w:sz w:val="28"/>
          <w:szCs w:val="28"/>
          <w:lang w:val="en-US"/>
        </w:rPr>
        <w:t xml:space="preserve">‘Ted’ </w:t>
      </w:r>
      <w:r w:rsidR="00F43612">
        <w:rPr>
          <w:sz w:val="28"/>
          <w:szCs w:val="28"/>
          <w:lang w:val="en-US"/>
        </w:rPr>
        <w:t xml:space="preserve">for Risk Assessment. </w:t>
      </w:r>
      <w:r w:rsidR="00CD68C7">
        <w:rPr>
          <w:sz w:val="28"/>
          <w:szCs w:val="28"/>
          <w:lang w:val="en-US"/>
        </w:rPr>
        <w:t xml:space="preserve">RW to check what’s required and arrange any additional support / training. </w:t>
      </w:r>
    </w:p>
    <w:p w14:paraId="4A389A42" w14:textId="658D975C" w:rsidR="006E572F" w:rsidRPr="0005559F" w:rsidRDefault="00403670" w:rsidP="006E572F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 xml:space="preserve"> Any Other Business.</w:t>
      </w:r>
    </w:p>
    <w:p w14:paraId="5AE964F8" w14:textId="1DD43A61" w:rsidR="006E572F" w:rsidRDefault="006E572F" w:rsidP="006E572F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Chairs being </w:t>
      </w:r>
      <w:r w:rsidR="00952F44">
        <w:rPr>
          <w:sz w:val="28"/>
          <w:szCs w:val="28"/>
          <w:lang w:val="en-US"/>
        </w:rPr>
        <w:t>used</w:t>
      </w:r>
      <w:r>
        <w:rPr>
          <w:sz w:val="28"/>
          <w:szCs w:val="28"/>
          <w:lang w:val="en-US"/>
        </w:rPr>
        <w:t xml:space="preserve"> for wedding</w:t>
      </w:r>
      <w:r w:rsidR="004C6883">
        <w:rPr>
          <w:sz w:val="28"/>
          <w:szCs w:val="28"/>
          <w:lang w:val="en-US"/>
        </w:rPr>
        <w:t xml:space="preserve"> this weekend, in exchange for donation to the Village Hall. </w:t>
      </w:r>
    </w:p>
    <w:p w14:paraId="1F6A2391" w14:textId="619374F1" w:rsidR="00056A71" w:rsidRDefault="00E4600D" w:rsidP="006E572F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Next meeting to visit hire charges for tables and chairs. May need to look at insurance and getting deposits. </w:t>
      </w:r>
    </w:p>
    <w:p w14:paraId="02DEB8DA" w14:textId="487BEEC3" w:rsidR="00E52ABE" w:rsidRDefault="00695342" w:rsidP="006E572F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quarter invoicing: </w:t>
      </w:r>
      <w:r w:rsidR="00B13C11">
        <w:rPr>
          <w:sz w:val="28"/>
          <w:szCs w:val="28"/>
          <w:lang w:val="en-US"/>
        </w:rPr>
        <w:t>very low usage rates</w:t>
      </w:r>
      <w:r w:rsidR="00712E56">
        <w:rPr>
          <w:sz w:val="28"/>
          <w:szCs w:val="28"/>
          <w:lang w:val="en-US"/>
        </w:rPr>
        <w:t xml:space="preserve"> for sessions booked. Hall may lose money as Hall booked but not being used. </w:t>
      </w:r>
      <w:r w:rsidR="008E6454">
        <w:rPr>
          <w:sz w:val="28"/>
          <w:szCs w:val="28"/>
          <w:lang w:val="en-US"/>
        </w:rPr>
        <w:t xml:space="preserve">Suggestion that if sessions cancelled within </w:t>
      </w:r>
      <w:r w:rsidR="00BF1D8F">
        <w:rPr>
          <w:sz w:val="28"/>
          <w:szCs w:val="28"/>
          <w:lang w:val="en-US"/>
        </w:rPr>
        <w:t>21</w:t>
      </w:r>
      <w:r w:rsidR="008E6454">
        <w:rPr>
          <w:sz w:val="28"/>
          <w:szCs w:val="28"/>
          <w:lang w:val="en-US"/>
        </w:rPr>
        <w:t xml:space="preserve"> days of usage date, half to be charged.  </w:t>
      </w:r>
      <w:r w:rsidR="001543A2">
        <w:rPr>
          <w:sz w:val="28"/>
          <w:szCs w:val="28"/>
          <w:lang w:val="en-US"/>
        </w:rPr>
        <w:t xml:space="preserve">Agreed by Committee. </w:t>
      </w:r>
      <w:r w:rsidR="0044480F">
        <w:rPr>
          <w:sz w:val="28"/>
          <w:szCs w:val="28"/>
          <w:lang w:val="en-US"/>
        </w:rPr>
        <w:t xml:space="preserve">Communication to be reviewed at next meeting. </w:t>
      </w:r>
    </w:p>
    <w:p w14:paraId="21C3DF81" w14:textId="097939D8" w:rsidR="0094155D" w:rsidRPr="006E572F" w:rsidRDefault="0094155D" w:rsidP="006E572F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YB waiting for quotes for doors through the back wall and improvement of the back steps, to update at next meeting. </w:t>
      </w:r>
    </w:p>
    <w:p w14:paraId="5598DE4E" w14:textId="6CEB1F83" w:rsidR="00403670" w:rsidRPr="0005559F" w:rsidRDefault="00403670" w:rsidP="00423C0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ind w:left="357" w:hanging="357"/>
        <w:rPr>
          <w:b/>
          <w:bCs/>
          <w:sz w:val="28"/>
          <w:szCs w:val="28"/>
          <w:u w:val="single"/>
          <w:lang w:val="en-US"/>
        </w:rPr>
      </w:pPr>
      <w:r w:rsidRPr="0005559F">
        <w:rPr>
          <w:b/>
          <w:bCs/>
          <w:sz w:val="28"/>
          <w:szCs w:val="28"/>
          <w:u w:val="single"/>
          <w:lang w:val="en-US"/>
        </w:rPr>
        <w:t xml:space="preserve"> Date, Time &amp; Venue of Next Meeting.</w:t>
      </w:r>
    </w:p>
    <w:p w14:paraId="4E4E5303" w14:textId="0E155E0A" w:rsidR="00403670" w:rsidRPr="00C62791" w:rsidRDefault="00FC0519" w:rsidP="00C62791">
      <w:pPr>
        <w:pStyle w:val="ListParagraph"/>
        <w:numPr>
          <w:ilvl w:val="1"/>
          <w:numId w:val="3"/>
        </w:numPr>
        <w:spacing w:before="100" w:beforeAutospacing="1" w:after="100" w:afterAutospacing="1"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Friday 10 October, 7pm, </w:t>
      </w:r>
      <w:r w:rsidR="00B87AA3">
        <w:rPr>
          <w:sz w:val="28"/>
          <w:szCs w:val="28"/>
          <w:lang w:val="en-US"/>
        </w:rPr>
        <w:t>TWMI</w:t>
      </w:r>
      <w:r>
        <w:rPr>
          <w:sz w:val="28"/>
          <w:szCs w:val="28"/>
          <w:lang w:val="en-US"/>
        </w:rPr>
        <w:t xml:space="preserve">. </w:t>
      </w:r>
    </w:p>
    <w:p w14:paraId="68361BC6" w14:textId="01CC5C08" w:rsidR="006038D0" w:rsidRPr="00403670" w:rsidRDefault="00403670">
      <w:pPr>
        <w:rPr>
          <w:b/>
          <w:bCs/>
        </w:rPr>
      </w:pPr>
      <w:r w:rsidRPr="00403670">
        <w:rPr>
          <w:b/>
          <w:bCs/>
          <w:sz w:val="28"/>
          <w:szCs w:val="28"/>
        </w:rPr>
        <w:t xml:space="preserve">Meeting Closed </w:t>
      </w:r>
      <w:r w:rsidR="001713AA">
        <w:rPr>
          <w:b/>
          <w:bCs/>
          <w:sz w:val="28"/>
          <w:szCs w:val="28"/>
        </w:rPr>
        <w:t xml:space="preserve">20:20. </w:t>
      </w:r>
    </w:p>
    <w:sectPr w:rsidR="006038D0" w:rsidRPr="00403670" w:rsidSect="00C92A57">
      <w:footerReference w:type="default" r:id="rId8"/>
      <w:pgSz w:w="11906" w:h="16838"/>
      <w:pgMar w:top="-158" w:right="707" w:bottom="568" w:left="851" w:header="708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69EC" w14:textId="77777777" w:rsidR="0029682B" w:rsidRDefault="0029682B" w:rsidP="0068404F">
      <w:r>
        <w:separator/>
      </w:r>
    </w:p>
  </w:endnote>
  <w:endnote w:type="continuationSeparator" w:id="0">
    <w:p w14:paraId="4E6A57DE" w14:textId="77777777" w:rsidR="0029682B" w:rsidRDefault="0029682B" w:rsidP="0068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05B" w14:textId="2C452F0E" w:rsidR="003C240A" w:rsidRPr="002C0002" w:rsidRDefault="00440AE3" w:rsidP="009E5544">
    <w:pPr>
      <w:tabs>
        <w:tab w:val="center" w:pos="4550"/>
        <w:tab w:val="left" w:pos="5818"/>
      </w:tabs>
      <w:ind w:right="260"/>
      <w:rPr>
        <w:color w:val="222A35" w:themeColor="text2" w:themeShade="80"/>
        <w:sz w:val="18"/>
        <w:szCs w:val="18"/>
      </w:rPr>
    </w:pPr>
    <w:r>
      <w:rPr>
        <w:color w:val="8496B0" w:themeColor="text2" w:themeTint="99"/>
        <w:spacing w:val="60"/>
        <w:sz w:val="20"/>
        <w:szCs w:val="20"/>
      </w:rPr>
      <w:t xml:space="preserve">    </w:t>
    </w:r>
    <w:r w:rsidRPr="002C0002">
      <w:rPr>
        <w:color w:val="8496B0" w:themeColor="text2" w:themeTint="99"/>
        <w:spacing w:val="60"/>
        <w:sz w:val="18"/>
        <w:szCs w:val="18"/>
      </w:rPr>
      <w:t>TWMI Committee Meeting Minutes</w:t>
    </w:r>
    <w:r w:rsidR="00211AE3">
      <w:rPr>
        <w:color w:val="8496B0" w:themeColor="text2" w:themeTint="99"/>
        <w:spacing w:val="60"/>
        <w:sz w:val="18"/>
        <w:szCs w:val="18"/>
      </w:rPr>
      <w:t xml:space="preserve"> 10 July </w:t>
    </w:r>
    <w:r w:rsidRPr="002C0002">
      <w:rPr>
        <w:color w:val="8496B0" w:themeColor="text2" w:themeTint="99"/>
        <w:spacing w:val="60"/>
        <w:sz w:val="18"/>
        <w:szCs w:val="18"/>
      </w:rPr>
      <w:t>202</w:t>
    </w:r>
    <w:r>
      <w:rPr>
        <w:color w:val="8496B0" w:themeColor="text2" w:themeTint="99"/>
        <w:spacing w:val="60"/>
        <w:sz w:val="18"/>
        <w:szCs w:val="18"/>
      </w:rPr>
      <w:t>5</w:t>
    </w:r>
    <w:r w:rsidRPr="002C0002">
      <w:rPr>
        <w:color w:val="8496B0" w:themeColor="text2" w:themeTint="99"/>
        <w:spacing w:val="60"/>
        <w:sz w:val="18"/>
        <w:szCs w:val="18"/>
      </w:rPr>
      <w:t xml:space="preserve">  </w:t>
    </w:r>
    <w:r>
      <w:rPr>
        <w:color w:val="8496B0" w:themeColor="text2" w:themeTint="99"/>
        <w:spacing w:val="60"/>
        <w:sz w:val="18"/>
        <w:szCs w:val="18"/>
      </w:rPr>
      <w:t xml:space="preserve">    </w:t>
    </w:r>
    <w:r w:rsidR="00211AE3">
      <w:rPr>
        <w:color w:val="8496B0" w:themeColor="text2" w:themeTint="99"/>
        <w:spacing w:val="60"/>
        <w:sz w:val="18"/>
        <w:szCs w:val="18"/>
      </w:rPr>
      <w:t xml:space="preserve">                 </w:t>
    </w:r>
    <w:r>
      <w:rPr>
        <w:color w:val="8496B0" w:themeColor="text2" w:themeTint="99"/>
        <w:spacing w:val="60"/>
        <w:sz w:val="18"/>
        <w:szCs w:val="18"/>
      </w:rPr>
      <w:t xml:space="preserve"> </w:t>
    </w:r>
    <w:r w:rsidRPr="002C0002">
      <w:rPr>
        <w:color w:val="8496B0" w:themeColor="text2" w:themeTint="99"/>
        <w:spacing w:val="60"/>
        <w:sz w:val="18"/>
        <w:szCs w:val="18"/>
      </w:rPr>
      <w:t>Page</w:t>
    </w:r>
    <w:r w:rsidRPr="002C0002">
      <w:rPr>
        <w:color w:val="8496B0" w:themeColor="text2" w:themeTint="99"/>
        <w:sz w:val="18"/>
        <w:szCs w:val="18"/>
      </w:rPr>
      <w:t xml:space="preserve"> </w:t>
    </w:r>
    <w:r w:rsidRPr="002C0002">
      <w:rPr>
        <w:color w:val="323E4F" w:themeColor="text2" w:themeShade="BF"/>
        <w:sz w:val="18"/>
        <w:szCs w:val="18"/>
      </w:rPr>
      <w:fldChar w:fldCharType="begin"/>
    </w:r>
    <w:r w:rsidRPr="002C0002">
      <w:rPr>
        <w:color w:val="323E4F" w:themeColor="text2" w:themeShade="BF"/>
        <w:sz w:val="18"/>
        <w:szCs w:val="18"/>
      </w:rPr>
      <w:instrText xml:space="preserve"> PAGE   \* MERGEFORMAT </w:instrText>
    </w:r>
    <w:r w:rsidRPr="002C0002">
      <w:rPr>
        <w:color w:val="323E4F" w:themeColor="text2" w:themeShade="BF"/>
        <w:sz w:val="18"/>
        <w:szCs w:val="18"/>
      </w:rPr>
      <w:fldChar w:fldCharType="separate"/>
    </w:r>
    <w:r w:rsidRPr="002C0002">
      <w:rPr>
        <w:noProof/>
        <w:color w:val="323E4F" w:themeColor="text2" w:themeShade="BF"/>
        <w:sz w:val="18"/>
        <w:szCs w:val="18"/>
      </w:rPr>
      <w:t>1</w:t>
    </w:r>
    <w:r w:rsidRPr="002C0002">
      <w:rPr>
        <w:color w:val="323E4F" w:themeColor="text2" w:themeShade="BF"/>
        <w:sz w:val="18"/>
        <w:szCs w:val="18"/>
      </w:rPr>
      <w:fldChar w:fldCharType="end"/>
    </w:r>
    <w:r w:rsidRPr="002C0002">
      <w:rPr>
        <w:color w:val="323E4F" w:themeColor="text2" w:themeShade="BF"/>
        <w:sz w:val="18"/>
        <w:szCs w:val="18"/>
      </w:rPr>
      <w:t xml:space="preserve"> of </w:t>
    </w:r>
    <w:r w:rsidRPr="002C0002">
      <w:rPr>
        <w:color w:val="323E4F" w:themeColor="text2" w:themeShade="BF"/>
        <w:sz w:val="18"/>
        <w:szCs w:val="18"/>
      </w:rPr>
      <w:fldChar w:fldCharType="begin"/>
    </w:r>
    <w:r w:rsidRPr="002C0002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2C0002">
      <w:rPr>
        <w:color w:val="323E4F" w:themeColor="text2" w:themeShade="BF"/>
        <w:sz w:val="18"/>
        <w:szCs w:val="18"/>
      </w:rPr>
      <w:fldChar w:fldCharType="separate"/>
    </w:r>
    <w:r w:rsidRPr="002C0002">
      <w:rPr>
        <w:noProof/>
        <w:color w:val="323E4F" w:themeColor="text2" w:themeShade="BF"/>
        <w:sz w:val="18"/>
        <w:szCs w:val="18"/>
      </w:rPr>
      <w:t>1</w:t>
    </w:r>
    <w:r w:rsidRPr="002C0002">
      <w:rPr>
        <w:color w:val="323E4F" w:themeColor="text2" w:themeShade="BF"/>
        <w:sz w:val="18"/>
        <w:szCs w:val="18"/>
      </w:rPr>
      <w:fldChar w:fldCharType="end"/>
    </w:r>
  </w:p>
  <w:p w14:paraId="1306A9E9" w14:textId="77777777" w:rsidR="003C240A" w:rsidRPr="00F94EB7" w:rsidRDefault="003C240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6E0C" w14:textId="77777777" w:rsidR="0029682B" w:rsidRDefault="0029682B" w:rsidP="0068404F">
      <w:r>
        <w:separator/>
      </w:r>
    </w:p>
  </w:footnote>
  <w:footnote w:type="continuationSeparator" w:id="0">
    <w:p w14:paraId="09D815FE" w14:textId="77777777" w:rsidR="0029682B" w:rsidRDefault="0029682B" w:rsidP="0068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62568"/>
    <w:multiLevelType w:val="hybridMultilevel"/>
    <w:tmpl w:val="CCAA3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61725"/>
    <w:multiLevelType w:val="hybridMultilevel"/>
    <w:tmpl w:val="E80A8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8594B"/>
    <w:multiLevelType w:val="hybridMultilevel"/>
    <w:tmpl w:val="65C4A914"/>
    <w:lvl w:ilvl="0" w:tplc="09F2E1DC">
      <w:start w:val="1"/>
      <w:numFmt w:val="decimal"/>
      <w:lvlText w:val="%1."/>
      <w:lvlJc w:val="left"/>
      <w:pPr>
        <w:ind w:left="6031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E469C8"/>
    <w:multiLevelType w:val="hybridMultilevel"/>
    <w:tmpl w:val="A404D82E"/>
    <w:lvl w:ilvl="0" w:tplc="AB3EE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93420">
    <w:abstractNumId w:val="2"/>
  </w:num>
  <w:num w:numId="2" w16cid:durableId="1031688102">
    <w:abstractNumId w:val="0"/>
  </w:num>
  <w:num w:numId="3" w16cid:durableId="1347825141">
    <w:abstractNumId w:val="3"/>
  </w:num>
  <w:num w:numId="4" w16cid:durableId="5667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C5"/>
    <w:rsid w:val="00015CF4"/>
    <w:rsid w:val="000163F5"/>
    <w:rsid w:val="00024731"/>
    <w:rsid w:val="000253ED"/>
    <w:rsid w:val="000272AF"/>
    <w:rsid w:val="0005559F"/>
    <w:rsid w:val="00056A71"/>
    <w:rsid w:val="000642EC"/>
    <w:rsid w:val="00071CFA"/>
    <w:rsid w:val="00084F05"/>
    <w:rsid w:val="00094FAD"/>
    <w:rsid w:val="000A1217"/>
    <w:rsid w:val="000A4F82"/>
    <w:rsid w:val="000A50D5"/>
    <w:rsid w:val="000B29D3"/>
    <w:rsid w:val="000D1F12"/>
    <w:rsid w:val="000F0152"/>
    <w:rsid w:val="00102246"/>
    <w:rsid w:val="00107977"/>
    <w:rsid w:val="00143143"/>
    <w:rsid w:val="00145634"/>
    <w:rsid w:val="00151A7B"/>
    <w:rsid w:val="001543A2"/>
    <w:rsid w:val="001713AA"/>
    <w:rsid w:val="001962EA"/>
    <w:rsid w:val="001B0DB9"/>
    <w:rsid w:val="001B637A"/>
    <w:rsid w:val="001D7914"/>
    <w:rsid w:val="001F6FE5"/>
    <w:rsid w:val="002078B8"/>
    <w:rsid w:val="00211AE3"/>
    <w:rsid w:val="00217389"/>
    <w:rsid w:val="002227ED"/>
    <w:rsid w:val="0022783D"/>
    <w:rsid w:val="00244F6D"/>
    <w:rsid w:val="00291D11"/>
    <w:rsid w:val="0029627E"/>
    <w:rsid w:val="00296570"/>
    <w:rsid w:val="0029682B"/>
    <w:rsid w:val="002D3E8F"/>
    <w:rsid w:val="00305B3F"/>
    <w:rsid w:val="00315A91"/>
    <w:rsid w:val="00320110"/>
    <w:rsid w:val="00323692"/>
    <w:rsid w:val="00330B1B"/>
    <w:rsid w:val="00334C65"/>
    <w:rsid w:val="00353219"/>
    <w:rsid w:val="00353922"/>
    <w:rsid w:val="0035460A"/>
    <w:rsid w:val="00380AB9"/>
    <w:rsid w:val="00382C92"/>
    <w:rsid w:val="003873AB"/>
    <w:rsid w:val="0039319D"/>
    <w:rsid w:val="003B6122"/>
    <w:rsid w:val="003C240A"/>
    <w:rsid w:val="003C74E7"/>
    <w:rsid w:val="003E0D27"/>
    <w:rsid w:val="003E187D"/>
    <w:rsid w:val="003E3E22"/>
    <w:rsid w:val="003E4B55"/>
    <w:rsid w:val="003F6626"/>
    <w:rsid w:val="00403670"/>
    <w:rsid w:val="004123E1"/>
    <w:rsid w:val="00413E90"/>
    <w:rsid w:val="00423C00"/>
    <w:rsid w:val="004267A7"/>
    <w:rsid w:val="00440AE3"/>
    <w:rsid w:val="0044480F"/>
    <w:rsid w:val="00457F77"/>
    <w:rsid w:val="004825F0"/>
    <w:rsid w:val="004A48F2"/>
    <w:rsid w:val="004A5194"/>
    <w:rsid w:val="004C6883"/>
    <w:rsid w:val="004D16E0"/>
    <w:rsid w:val="004E00D7"/>
    <w:rsid w:val="0052398B"/>
    <w:rsid w:val="0052452B"/>
    <w:rsid w:val="0052660E"/>
    <w:rsid w:val="00531DAA"/>
    <w:rsid w:val="005523DC"/>
    <w:rsid w:val="00575427"/>
    <w:rsid w:val="005A6FC7"/>
    <w:rsid w:val="005C3735"/>
    <w:rsid w:val="006038D0"/>
    <w:rsid w:val="006111DF"/>
    <w:rsid w:val="006321C2"/>
    <w:rsid w:val="006518E4"/>
    <w:rsid w:val="0065561F"/>
    <w:rsid w:val="0068404F"/>
    <w:rsid w:val="006921F1"/>
    <w:rsid w:val="00695342"/>
    <w:rsid w:val="00697144"/>
    <w:rsid w:val="006A327A"/>
    <w:rsid w:val="006A3AAA"/>
    <w:rsid w:val="006B6EC1"/>
    <w:rsid w:val="006C1D7E"/>
    <w:rsid w:val="006D0087"/>
    <w:rsid w:val="006D306B"/>
    <w:rsid w:val="006E11C4"/>
    <w:rsid w:val="006E572F"/>
    <w:rsid w:val="00703448"/>
    <w:rsid w:val="00712E56"/>
    <w:rsid w:val="0072792E"/>
    <w:rsid w:val="0076546D"/>
    <w:rsid w:val="00781878"/>
    <w:rsid w:val="00795762"/>
    <w:rsid w:val="007B0B60"/>
    <w:rsid w:val="007B6149"/>
    <w:rsid w:val="007B7F74"/>
    <w:rsid w:val="007C5481"/>
    <w:rsid w:val="007D3FBB"/>
    <w:rsid w:val="007D71BC"/>
    <w:rsid w:val="00806FE2"/>
    <w:rsid w:val="008154D0"/>
    <w:rsid w:val="008205CE"/>
    <w:rsid w:val="00836246"/>
    <w:rsid w:val="00855651"/>
    <w:rsid w:val="0088103F"/>
    <w:rsid w:val="008A58A7"/>
    <w:rsid w:val="008B3511"/>
    <w:rsid w:val="008B696E"/>
    <w:rsid w:val="008C486C"/>
    <w:rsid w:val="008D4D85"/>
    <w:rsid w:val="008E6454"/>
    <w:rsid w:val="008F3CFF"/>
    <w:rsid w:val="0090103F"/>
    <w:rsid w:val="00902A09"/>
    <w:rsid w:val="0091329F"/>
    <w:rsid w:val="00923F16"/>
    <w:rsid w:val="00925EC5"/>
    <w:rsid w:val="0094155D"/>
    <w:rsid w:val="009474DB"/>
    <w:rsid w:val="00952F44"/>
    <w:rsid w:val="009542CD"/>
    <w:rsid w:val="00954481"/>
    <w:rsid w:val="009550DE"/>
    <w:rsid w:val="009973EF"/>
    <w:rsid w:val="009A2538"/>
    <w:rsid w:val="009C0DE0"/>
    <w:rsid w:val="009D7A64"/>
    <w:rsid w:val="009E1BF4"/>
    <w:rsid w:val="009F08AA"/>
    <w:rsid w:val="00A070E6"/>
    <w:rsid w:val="00A3001D"/>
    <w:rsid w:val="00A300ED"/>
    <w:rsid w:val="00A378F0"/>
    <w:rsid w:val="00A4075B"/>
    <w:rsid w:val="00A600DE"/>
    <w:rsid w:val="00A70A7D"/>
    <w:rsid w:val="00A93A91"/>
    <w:rsid w:val="00A95E5F"/>
    <w:rsid w:val="00AA327A"/>
    <w:rsid w:val="00AA35F8"/>
    <w:rsid w:val="00AB0A47"/>
    <w:rsid w:val="00AC7DCD"/>
    <w:rsid w:val="00AE1582"/>
    <w:rsid w:val="00AE65AE"/>
    <w:rsid w:val="00AE749A"/>
    <w:rsid w:val="00B027F7"/>
    <w:rsid w:val="00B13566"/>
    <w:rsid w:val="00B13C11"/>
    <w:rsid w:val="00B14853"/>
    <w:rsid w:val="00B62AF1"/>
    <w:rsid w:val="00B75B93"/>
    <w:rsid w:val="00B761F2"/>
    <w:rsid w:val="00B866C8"/>
    <w:rsid w:val="00B87AA3"/>
    <w:rsid w:val="00B95462"/>
    <w:rsid w:val="00BA2517"/>
    <w:rsid w:val="00BB75A3"/>
    <w:rsid w:val="00BD0FB5"/>
    <w:rsid w:val="00BE5F14"/>
    <w:rsid w:val="00BF0282"/>
    <w:rsid w:val="00BF1D8F"/>
    <w:rsid w:val="00C07E3D"/>
    <w:rsid w:val="00C36C2D"/>
    <w:rsid w:val="00C42361"/>
    <w:rsid w:val="00C4343D"/>
    <w:rsid w:val="00C50ADC"/>
    <w:rsid w:val="00C55144"/>
    <w:rsid w:val="00C57A58"/>
    <w:rsid w:val="00C62791"/>
    <w:rsid w:val="00C71962"/>
    <w:rsid w:val="00C86FF0"/>
    <w:rsid w:val="00C92A57"/>
    <w:rsid w:val="00C93558"/>
    <w:rsid w:val="00CA44E5"/>
    <w:rsid w:val="00CB3CB7"/>
    <w:rsid w:val="00CD68C7"/>
    <w:rsid w:val="00CE4299"/>
    <w:rsid w:val="00CE6C2B"/>
    <w:rsid w:val="00CF74D2"/>
    <w:rsid w:val="00D14AC8"/>
    <w:rsid w:val="00D50C80"/>
    <w:rsid w:val="00D64491"/>
    <w:rsid w:val="00D71560"/>
    <w:rsid w:val="00D775E0"/>
    <w:rsid w:val="00DA5100"/>
    <w:rsid w:val="00DD577F"/>
    <w:rsid w:val="00DE0C54"/>
    <w:rsid w:val="00E0066F"/>
    <w:rsid w:val="00E227A7"/>
    <w:rsid w:val="00E25653"/>
    <w:rsid w:val="00E4600D"/>
    <w:rsid w:val="00E52ABE"/>
    <w:rsid w:val="00E661A9"/>
    <w:rsid w:val="00E77E57"/>
    <w:rsid w:val="00E81169"/>
    <w:rsid w:val="00EA3A05"/>
    <w:rsid w:val="00EB30A4"/>
    <w:rsid w:val="00ED6103"/>
    <w:rsid w:val="00EE125A"/>
    <w:rsid w:val="00EF7735"/>
    <w:rsid w:val="00F10CE2"/>
    <w:rsid w:val="00F426CB"/>
    <w:rsid w:val="00F43612"/>
    <w:rsid w:val="00F52B0D"/>
    <w:rsid w:val="00F63CEF"/>
    <w:rsid w:val="00F80481"/>
    <w:rsid w:val="00F85E1C"/>
    <w:rsid w:val="00F85EA3"/>
    <w:rsid w:val="00FB32A8"/>
    <w:rsid w:val="00FC0519"/>
    <w:rsid w:val="00FC0B9C"/>
    <w:rsid w:val="00FC23C1"/>
    <w:rsid w:val="00FC73EE"/>
    <w:rsid w:val="00FD7477"/>
    <w:rsid w:val="00FE11C6"/>
    <w:rsid w:val="00FF03DF"/>
    <w:rsid w:val="00FF094B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93092"/>
  <w15:chartTrackingRefBased/>
  <w15:docId w15:val="{BF0BD1E0-A1B2-464E-A3A3-63ED9C75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C5"/>
    <w:pPr>
      <w:spacing w:before="0" w:beforeAutospacing="0" w:after="0" w:afterAutospacing="0"/>
      <w:ind w:left="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E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E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E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E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E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E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E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EC5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E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EC5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925E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E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EC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25E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EC5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5E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E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7A46-D4E3-45A9-A24B-B0472D52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Walker</dc:creator>
  <cp:keywords/>
  <dc:description/>
  <cp:lastModifiedBy>Barbara Walker</cp:lastModifiedBy>
  <cp:revision>294</cp:revision>
  <dcterms:created xsi:type="dcterms:W3CDTF">2025-07-10T17:22:00Z</dcterms:created>
  <dcterms:modified xsi:type="dcterms:W3CDTF">2025-10-09T17:48:00Z</dcterms:modified>
</cp:coreProperties>
</file>